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2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spacing w:line="600" w:lineRule="auto"/>
        <w:jc w:val="center"/>
        <w:rPr>
          <w:rFonts w:hint="eastAsia" w:ascii="宋体" w:hAnsi="宋体" w:cs="宋体"/>
          <w:b/>
          <w:bCs/>
          <w:sz w:val="32"/>
          <w:szCs w:val="28"/>
        </w:rPr>
      </w:pPr>
      <w:r>
        <w:rPr>
          <w:rFonts w:hint="eastAsia" w:ascii="宋体" w:hAnsi="宋体" w:cs="宋体"/>
          <w:b/>
          <w:bCs/>
          <w:sz w:val="32"/>
          <w:szCs w:val="28"/>
        </w:rPr>
        <w:t>农学院首届“校园心理情景剧”比赛报名表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cs="宋体"/>
          <w:sz w:val="28"/>
          <w:szCs w:val="24"/>
        </w:rPr>
        <w:t>二级学院（签章）：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14"/>
        <w:gridCol w:w="1113"/>
        <w:gridCol w:w="1512"/>
        <w:gridCol w:w="942"/>
        <w:gridCol w:w="328"/>
        <w:gridCol w:w="875"/>
        <w:gridCol w:w="1284"/>
        <w:gridCol w:w="1203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7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</w:t>
            </w:r>
          </w:p>
        </w:tc>
        <w:tc>
          <w:tcPr>
            <w:tcW w:w="2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参赛剧目名称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剧本作者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剧目类别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)汉语剧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）蒙语剧（请划“√”）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参赛学生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剧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（300字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以内）</w:t>
            </w:r>
          </w:p>
        </w:tc>
        <w:tc>
          <w:tcPr>
            <w:tcW w:w="8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34A62"/>
    <w:rsid w:val="0BB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2023-05-12T11:14:00Z</dcterms:created>
  <dc:creator>张明飞</dc:creator>
  <cp:lastModifiedBy>张明飞</cp:lastModifiedBy>
  <dcterms:modified xsi:type="dcterms:W3CDTF">2023-05-12T11:16:04Z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60ED95002D39432D8CF0AB2B81787A8E</vt:lpwstr>
  </property>
</Properties>
</file>